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FA" w:rsidRPr="00EE0454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F84DFA" w:rsidRPr="00F26017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proofErr w:type="gramStart"/>
      <w:r>
        <w:rPr>
          <w:rFonts w:eastAsiaTheme="minorEastAsia"/>
          <w:b/>
          <w:sz w:val="24"/>
          <w:szCs w:val="24"/>
          <w:u w:val="single"/>
        </w:rPr>
        <w:t>Универсальный  профиль</w:t>
      </w:r>
      <w:proofErr w:type="gramEnd"/>
    </w:p>
    <w:p w:rsidR="00F84DFA" w:rsidRDefault="00F84DFA" w:rsidP="00F84DFA">
      <w:pPr>
        <w:ind w:firstLine="567"/>
        <w:jc w:val="both"/>
        <w:rPr>
          <w:sz w:val="24"/>
          <w:szCs w:val="28"/>
        </w:rPr>
      </w:pPr>
      <w:r w:rsidRPr="00F84DFA">
        <w:rPr>
          <w:sz w:val="24"/>
          <w:szCs w:val="28"/>
        </w:rPr>
        <w:t xml:space="preserve">Направленность профиля: психолого-педагогическая. </w:t>
      </w:r>
    </w:p>
    <w:p w:rsidR="00F84DFA" w:rsidRDefault="00F84DFA" w:rsidP="00F84DFA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 w:rsidRPr="00F84DFA">
        <w:rPr>
          <w:i/>
          <w:sz w:val="24"/>
          <w:szCs w:val="28"/>
        </w:rPr>
        <w:t>биология, обществознание.</w:t>
      </w:r>
    </w:p>
    <w:p w:rsidR="00F84DFA" w:rsidRPr="00F84DFA" w:rsidRDefault="00F84DFA" w:rsidP="00F84DFA">
      <w:pPr>
        <w:ind w:firstLine="567"/>
        <w:jc w:val="both"/>
        <w:rPr>
          <w:i/>
          <w:sz w:val="24"/>
          <w:szCs w:val="28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F84DFA" w:rsidRPr="0016066A" w:rsidTr="00F84DFA">
        <w:trPr>
          <w:trHeight w:val="345"/>
        </w:trPr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F84DFA" w:rsidRPr="0016066A" w:rsidTr="00F84DFA">
        <w:trPr>
          <w:trHeight w:val="270"/>
        </w:trPr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F84DFA" w:rsidRPr="00013188" w:rsidRDefault="00F84DFA" w:rsidP="00F84DFA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F84DFA" w:rsidRPr="00013188" w:rsidRDefault="00F84DFA" w:rsidP="00F84DFA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F84DFA" w:rsidRPr="0016066A" w:rsidTr="00F84DFA">
        <w:trPr>
          <w:trHeight w:val="180"/>
        </w:trPr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F84DFA" w:rsidRPr="0016066A" w:rsidTr="00F84DFA">
        <w:tc>
          <w:tcPr>
            <w:tcW w:w="10314" w:type="dxa"/>
            <w:gridSpan w:val="11"/>
          </w:tcPr>
          <w:p w:rsidR="00F84DFA" w:rsidRPr="0016066A" w:rsidRDefault="00F84DFA" w:rsidP="00F84DFA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F84DFA" w:rsidRPr="0016066A" w:rsidTr="00F84DFA">
        <w:tc>
          <w:tcPr>
            <w:tcW w:w="10314" w:type="dxa"/>
            <w:gridSpan w:val="11"/>
          </w:tcPr>
          <w:p w:rsidR="00F84DFA" w:rsidRPr="0016066A" w:rsidRDefault="00F84DFA" w:rsidP="00F84DFA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102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F84DFA" w:rsidRPr="00245418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</w:tcPr>
          <w:p w:rsidR="00F84DFA" w:rsidRPr="0016066A" w:rsidRDefault="00F84DFA" w:rsidP="00F84DFA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102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102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2063" w:type="dxa"/>
          </w:tcPr>
          <w:p w:rsidR="003943CF" w:rsidRDefault="003943CF" w:rsidP="003943CF">
            <w:pPr>
              <w:pStyle w:val="a3"/>
            </w:pPr>
            <w:r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F84DFA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F84DFA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F84DFA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Молекулярная биология и генетика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Основы педагогики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Возрастная психология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rPr>
          <w:trHeight w:val="255"/>
        </w:trPr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F84DFA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5B5531" w:rsidRDefault="005B5531" w:rsidP="00F84DFA">
      <w:pPr>
        <w:pStyle w:val="a3"/>
        <w:rPr>
          <w:rFonts w:ascii="Times New Roman" w:hAnsi="Times New Roman" w:cs="Times New Roman"/>
        </w:rPr>
      </w:pPr>
    </w:p>
    <w:p w:rsidR="00F84DFA" w:rsidRDefault="00F84DFA" w:rsidP="00F84DFA">
      <w:pPr>
        <w:pStyle w:val="a3"/>
        <w:rPr>
          <w:rFonts w:ascii="Times New Roman" w:hAnsi="Times New Roman" w:cs="Times New Roman"/>
        </w:rPr>
      </w:pPr>
    </w:p>
    <w:p w:rsidR="00F84DFA" w:rsidRPr="00F84DFA" w:rsidRDefault="00F84DFA" w:rsidP="00F84DFA">
      <w:pPr>
        <w:rPr>
          <w:sz w:val="24"/>
          <w:szCs w:val="24"/>
        </w:rPr>
      </w:pPr>
      <w:r w:rsidRPr="00F84DFA">
        <w:rPr>
          <w:i/>
          <w:sz w:val="24"/>
          <w:szCs w:val="24"/>
        </w:rPr>
        <w:t xml:space="preserve">       </w:t>
      </w: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F84DFA" w:rsidRPr="00F84DFA" w:rsidRDefault="00F84DFA" w:rsidP="00F84DFA">
      <w:pPr>
        <w:rPr>
          <w:sz w:val="24"/>
          <w:szCs w:val="24"/>
        </w:rPr>
      </w:pPr>
    </w:p>
    <w:p w:rsidR="00F84DFA" w:rsidRPr="00F84DFA" w:rsidRDefault="00F84DFA" w:rsidP="00F84DFA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F84DFA" w:rsidRDefault="00F84DFA" w:rsidP="00F84D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F84DFA" w:rsidRDefault="00F84DFA" w:rsidP="00F84D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84DFA" w:rsidRDefault="00F84DFA" w:rsidP="00F84D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84DFA" w:rsidRDefault="00F84DFA" w:rsidP="00F84DF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84DFA" w:rsidRPr="00EE0454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Социально-экономический профиль</w:t>
      </w:r>
    </w:p>
    <w:p w:rsidR="00F84DFA" w:rsidRPr="00F84DFA" w:rsidRDefault="00F84DFA" w:rsidP="00F84DFA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психолого-педагогическая. </w:t>
      </w:r>
    </w:p>
    <w:p w:rsidR="00F84DFA" w:rsidRPr="00F84DFA" w:rsidRDefault="00F84DFA" w:rsidP="00F84DFA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 w:rsidRPr="00F84DFA">
        <w:rPr>
          <w:i/>
          <w:sz w:val="24"/>
          <w:szCs w:val="28"/>
        </w:rPr>
        <w:t>информатика, обществознание.</w:t>
      </w:r>
    </w:p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F84DFA" w:rsidRPr="0016066A" w:rsidTr="00F84DFA">
        <w:trPr>
          <w:trHeight w:val="345"/>
        </w:trPr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F84DFA" w:rsidRPr="0016066A" w:rsidTr="00F84DFA">
        <w:trPr>
          <w:trHeight w:val="270"/>
        </w:trPr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F84DFA" w:rsidRPr="00013188" w:rsidRDefault="00F84DFA" w:rsidP="00F84DFA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F84DFA" w:rsidRPr="00013188" w:rsidRDefault="00F84DFA" w:rsidP="00F84DFA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F84DFA" w:rsidRPr="0016066A" w:rsidTr="00F84DFA">
        <w:trPr>
          <w:trHeight w:val="180"/>
        </w:trPr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F84DFA" w:rsidRPr="0016066A" w:rsidTr="00F84DFA">
        <w:tc>
          <w:tcPr>
            <w:tcW w:w="10314" w:type="dxa"/>
            <w:gridSpan w:val="11"/>
          </w:tcPr>
          <w:p w:rsidR="00F84DFA" w:rsidRPr="0016066A" w:rsidRDefault="00F84DFA" w:rsidP="00F84DFA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F84DFA" w:rsidRPr="0016066A" w:rsidTr="00F84DFA">
        <w:tc>
          <w:tcPr>
            <w:tcW w:w="10314" w:type="dxa"/>
            <w:gridSpan w:val="11"/>
          </w:tcPr>
          <w:p w:rsidR="00F84DFA" w:rsidRPr="0016066A" w:rsidRDefault="00F84DFA" w:rsidP="00F84DFA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102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F84DFA" w:rsidRPr="00245418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</w:tr>
      <w:tr w:rsidR="00F84DFA" w:rsidRPr="0016066A" w:rsidTr="00F84DFA">
        <w:tc>
          <w:tcPr>
            <w:tcW w:w="2063" w:type="dxa"/>
          </w:tcPr>
          <w:p w:rsidR="00F84DFA" w:rsidRPr="0016066A" w:rsidRDefault="00F84DFA" w:rsidP="00F84DFA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102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2063" w:type="dxa"/>
          </w:tcPr>
          <w:p w:rsidR="003943CF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F84DFA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F84DFA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F84DFA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Программирование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Основы педагогики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Возрастная психология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rPr>
          <w:trHeight w:val="255"/>
        </w:trPr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F84DFA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84DFA" w:rsidRDefault="00F84DFA" w:rsidP="00F84DFA">
      <w:pPr>
        <w:pStyle w:val="a3"/>
        <w:rPr>
          <w:rFonts w:ascii="Times New Roman" w:hAnsi="Times New Roman" w:cs="Times New Roman"/>
        </w:rPr>
      </w:pPr>
    </w:p>
    <w:p w:rsidR="00F84DFA" w:rsidRPr="00F84DFA" w:rsidRDefault="00F84DFA" w:rsidP="00F84DFA">
      <w:pPr>
        <w:rPr>
          <w:sz w:val="24"/>
          <w:szCs w:val="24"/>
        </w:rPr>
      </w:pPr>
      <w:r w:rsidRPr="00F84DFA">
        <w:rPr>
          <w:i/>
          <w:sz w:val="24"/>
          <w:szCs w:val="24"/>
        </w:rPr>
        <w:t xml:space="preserve">       </w:t>
      </w: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F84DFA" w:rsidRPr="00F84DFA" w:rsidRDefault="00F84DFA" w:rsidP="00F84DFA">
      <w:pPr>
        <w:rPr>
          <w:sz w:val="24"/>
          <w:szCs w:val="24"/>
        </w:rPr>
      </w:pPr>
    </w:p>
    <w:p w:rsidR="00F84DFA" w:rsidRPr="00F84DFA" w:rsidRDefault="00F84DFA" w:rsidP="00F84DFA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F84DFA" w:rsidRDefault="00F84DFA" w:rsidP="00F84DFA">
      <w:pPr>
        <w:pStyle w:val="a3"/>
        <w:rPr>
          <w:rFonts w:ascii="Times New Roman" w:hAnsi="Times New Roman" w:cs="Times New Roman"/>
        </w:rPr>
      </w:pPr>
    </w:p>
    <w:p w:rsidR="00F84DFA" w:rsidRDefault="00F84DFA" w:rsidP="00F84DFA">
      <w:pPr>
        <w:pStyle w:val="a3"/>
        <w:rPr>
          <w:rFonts w:ascii="Times New Roman" w:hAnsi="Times New Roman" w:cs="Times New Roman"/>
        </w:rPr>
      </w:pPr>
    </w:p>
    <w:p w:rsidR="00F84DFA" w:rsidRDefault="00F84DFA" w:rsidP="00F84DFA">
      <w:pPr>
        <w:pStyle w:val="a3"/>
        <w:rPr>
          <w:rFonts w:ascii="Times New Roman" w:hAnsi="Times New Roman" w:cs="Times New Roman"/>
        </w:rPr>
      </w:pPr>
    </w:p>
    <w:p w:rsidR="00F84DFA" w:rsidRPr="00EE0454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Социально-экономический профиль</w:t>
      </w:r>
    </w:p>
    <w:p w:rsidR="00F84DFA" w:rsidRPr="00F84DFA" w:rsidRDefault="00F84DFA" w:rsidP="00F84DFA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предпринимательская</w:t>
      </w:r>
      <w:r w:rsidRPr="00F84DFA">
        <w:rPr>
          <w:sz w:val="24"/>
          <w:szCs w:val="28"/>
        </w:rPr>
        <w:t xml:space="preserve">. </w:t>
      </w:r>
    </w:p>
    <w:p w:rsidR="00F84DFA" w:rsidRPr="00F84DFA" w:rsidRDefault="00F84DFA" w:rsidP="00F84DFA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математика</w:t>
      </w:r>
      <w:r w:rsidRPr="00F84DFA">
        <w:rPr>
          <w:i/>
          <w:sz w:val="24"/>
          <w:szCs w:val="28"/>
        </w:rPr>
        <w:t>, обществознание.</w:t>
      </w:r>
    </w:p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F84DFA" w:rsidRPr="0016066A" w:rsidTr="00F84DFA">
        <w:trPr>
          <w:trHeight w:val="345"/>
        </w:trPr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F84DFA" w:rsidRPr="0016066A" w:rsidTr="00F84DFA">
        <w:trPr>
          <w:trHeight w:val="270"/>
        </w:trPr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F84DFA" w:rsidRPr="00013188" w:rsidRDefault="00F84DFA" w:rsidP="00F84DFA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F84DFA" w:rsidRPr="00013188" w:rsidRDefault="00F84DFA" w:rsidP="00F84DFA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F84DFA" w:rsidRPr="0016066A" w:rsidTr="00F84DFA">
        <w:trPr>
          <w:trHeight w:val="180"/>
        </w:trPr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84DFA" w:rsidRPr="0016066A" w:rsidRDefault="00F84DFA" w:rsidP="00F84DFA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F84DFA" w:rsidRPr="00054FA7" w:rsidRDefault="00F84DFA" w:rsidP="00F84DFA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F84DFA" w:rsidRPr="0016066A" w:rsidTr="00F84DFA">
        <w:tc>
          <w:tcPr>
            <w:tcW w:w="10314" w:type="dxa"/>
            <w:gridSpan w:val="11"/>
          </w:tcPr>
          <w:p w:rsidR="00F84DFA" w:rsidRPr="0016066A" w:rsidRDefault="00F84DFA" w:rsidP="00F84DFA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F84DFA" w:rsidRPr="0016066A" w:rsidTr="00F84DFA">
        <w:tc>
          <w:tcPr>
            <w:tcW w:w="10314" w:type="dxa"/>
            <w:gridSpan w:val="11"/>
          </w:tcPr>
          <w:p w:rsidR="00F84DFA" w:rsidRPr="0016066A" w:rsidRDefault="00F84DFA" w:rsidP="00F84DFA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102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F84DFA" w:rsidRPr="00245418" w:rsidRDefault="00F84DFA" w:rsidP="00F84DFA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Pr="0016066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</w:tcPr>
          <w:p w:rsidR="00F84DFA" w:rsidRPr="0016066A" w:rsidRDefault="00F84DFA" w:rsidP="00F84DFA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102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F84DFA" w:rsidRPr="0016066A" w:rsidTr="00F84DFA">
        <w:tc>
          <w:tcPr>
            <w:tcW w:w="2063" w:type="dxa"/>
            <w:vMerge w:val="restart"/>
          </w:tcPr>
          <w:p w:rsidR="00F84DFA" w:rsidRPr="0016066A" w:rsidRDefault="00F84DFA" w:rsidP="00F84DFA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68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136</w:t>
            </w:r>
          </w:p>
        </w:tc>
      </w:tr>
      <w:tr w:rsidR="00F84DFA" w:rsidRPr="0016066A" w:rsidTr="00F84DFA">
        <w:tc>
          <w:tcPr>
            <w:tcW w:w="2063" w:type="dxa"/>
            <w:vMerge/>
          </w:tcPr>
          <w:p w:rsidR="00F84DFA" w:rsidRDefault="00F84DFA" w:rsidP="00F84DFA">
            <w:pPr>
              <w:pStyle w:val="a3"/>
            </w:pPr>
          </w:p>
        </w:tc>
        <w:tc>
          <w:tcPr>
            <w:tcW w:w="2464" w:type="dxa"/>
            <w:gridSpan w:val="2"/>
          </w:tcPr>
          <w:p w:rsidR="00F84DFA" w:rsidRPr="0016066A" w:rsidRDefault="00F84DFA" w:rsidP="00F84DFA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84DFA" w:rsidRPr="000216FA" w:rsidRDefault="00F84DFA" w:rsidP="00F84DFA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F84DFA" w:rsidRPr="000216FA" w:rsidRDefault="00F84DFA" w:rsidP="00F84DFA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2063" w:type="dxa"/>
          </w:tcPr>
          <w:p w:rsidR="003943CF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F84DFA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F84DFA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F84DFA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 xml:space="preserve">Основы </w:t>
            </w:r>
            <w:proofErr w:type="spellStart"/>
            <w:r>
              <w:t>самозанятости</w:t>
            </w:r>
            <w:proofErr w:type="spellEnd"/>
            <w:r>
              <w:t xml:space="preserve"> и предпринимательской деятельности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F84DFA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F84DFA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F84DFA" w:rsidRDefault="00F84DFA" w:rsidP="00F84DFA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84DFA" w:rsidRDefault="00F84DFA" w:rsidP="00F84DFA">
      <w:pPr>
        <w:pStyle w:val="a3"/>
        <w:rPr>
          <w:rFonts w:ascii="Times New Roman" w:hAnsi="Times New Roman" w:cs="Times New Roman"/>
        </w:rPr>
      </w:pPr>
    </w:p>
    <w:p w:rsidR="00F84DFA" w:rsidRPr="00F84DFA" w:rsidRDefault="00F84DFA" w:rsidP="00F84DFA">
      <w:pPr>
        <w:rPr>
          <w:sz w:val="24"/>
          <w:szCs w:val="24"/>
        </w:rPr>
      </w:pPr>
      <w:r w:rsidRPr="00F84DFA">
        <w:rPr>
          <w:i/>
          <w:sz w:val="24"/>
          <w:szCs w:val="24"/>
        </w:rPr>
        <w:t xml:space="preserve">       </w:t>
      </w: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F84DFA" w:rsidRPr="00F84DFA" w:rsidRDefault="00F84DFA" w:rsidP="00F84DFA">
      <w:pPr>
        <w:rPr>
          <w:sz w:val="24"/>
          <w:szCs w:val="24"/>
        </w:rPr>
      </w:pPr>
    </w:p>
    <w:p w:rsidR="00F84DFA" w:rsidRPr="00F84DFA" w:rsidRDefault="00F84DFA" w:rsidP="00F84DFA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F84DFA" w:rsidRPr="00F84DFA" w:rsidRDefault="00F84DFA" w:rsidP="00F84D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F84DFA" w:rsidRDefault="00F84DFA" w:rsidP="00F84DFA">
      <w:pPr>
        <w:pStyle w:val="a3"/>
        <w:rPr>
          <w:rFonts w:ascii="Times New Roman" w:hAnsi="Times New Roman" w:cs="Times New Roman"/>
        </w:rPr>
      </w:pP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Pr="00EE0454" w:rsidRDefault="00E83450" w:rsidP="00E83450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E83450" w:rsidRDefault="00E83450" w:rsidP="00E83450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E83450" w:rsidRDefault="00E83450" w:rsidP="00E83450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Социально-экономический профиль</w:t>
      </w:r>
    </w:p>
    <w:p w:rsidR="00E83450" w:rsidRPr="00F84DFA" w:rsidRDefault="00E83450" w:rsidP="00E83450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предпринимательская</w:t>
      </w:r>
      <w:r w:rsidRPr="00F84DFA">
        <w:rPr>
          <w:sz w:val="24"/>
          <w:szCs w:val="28"/>
        </w:rPr>
        <w:t xml:space="preserve">. </w:t>
      </w:r>
    </w:p>
    <w:p w:rsidR="00E83450" w:rsidRPr="00F84DFA" w:rsidRDefault="00E83450" w:rsidP="00E83450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математика</w:t>
      </w:r>
      <w:r w:rsidRPr="00F84DFA">
        <w:rPr>
          <w:i/>
          <w:sz w:val="24"/>
          <w:szCs w:val="28"/>
        </w:rPr>
        <w:t xml:space="preserve">, </w:t>
      </w:r>
      <w:r>
        <w:rPr>
          <w:i/>
          <w:sz w:val="24"/>
          <w:szCs w:val="28"/>
        </w:rPr>
        <w:t xml:space="preserve">информатика, </w:t>
      </w:r>
      <w:r w:rsidRPr="00F84DFA">
        <w:rPr>
          <w:i/>
          <w:sz w:val="24"/>
          <w:szCs w:val="28"/>
        </w:rPr>
        <w:t>обществознание.</w:t>
      </w: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E83450" w:rsidRPr="0016066A" w:rsidTr="003943CF">
        <w:trPr>
          <w:trHeight w:val="345"/>
        </w:trPr>
        <w:tc>
          <w:tcPr>
            <w:tcW w:w="2063" w:type="dxa"/>
            <w:vMerge w:val="restart"/>
          </w:tcPr>
          <w:p w:rsidR="00E83450" w:rsidRPr="0016066A" w:rsidRDefault="00E83450" w:rsidP="003943CF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83450" w:rsidRPr="0016066A" w:rsidTr="003943CF">
        <w:trPr>
          <w:trHeight w:val="270"/>
        </w:trPr>
        <w:tc>
          <w:tcPr>
            <w:tcW w:w="2063" w:type="dxa"/>
            <w:vMerge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E83450" w:rsidRPr="00013188" w:rsidRDefault="00E83450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E83450" w:rsidRPr="00013188" w:rsidRDefault="00E83450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E83450" w:rsidRPr="0016066A" w:rsidTr="003943CF">
        <w:trPr>
          <w:trHeight w:val="180"/>
        </w:trPr>
        <w:tc>
          <w:tcPr>
            <w:tcW w:w="2063" w:type="dxa"/>
            <w:vMerge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3450" w:rsidRPr="0016066A" w:rsidRDefault="00E83450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E83450" w:rsidRPr="00054FA7" w:rsidRDefault="00E83450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E83450" w:rsidRPr="00054FA7" w:rsidRDefault="00E83450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E83450" w:rsidRPr="00054FA7" w:rsidRDefault="00E83450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E83450" w:rsidRPr="00054FA7" w:rsidRDefault="00E83450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E83450" w:rsidRPr="0016066A" w:rsidTr="003943CF">
        <w:tc>
          <w:tcPr>
            <w:tcW w:w="10314" w:type="dxa"/>
            <w:gridSpan w:val="11"/>
          </w:tcPr>
          <w:p w:rsidR="00E83450" w:rsidRPr="0016066A" w:rsidRDefault="00E83450" w:rsidP="003943CF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E83450" w:rsidRPr="0016066A" w:rsidTr="003943CF">
        <w:tc>
          <w:tcPr>
            <w:tcW w:w="10314" w:type="dxa"/>
            <w:gridSpan w:val="11"/>
          </w:tcPr>
          <w:p w:rsidR="00E83450" w:rsidRPr="0016066A" w:rsidRDefault="00E83450" w:rsidP="003943CF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E83450" w:rsidRPr="0016066A" w:rsidTr="003943CF">
        <w:tc>
          <w:tcPr>
            <w:tcW w:w="2063" w:type="dxa"/>
            <w:vMerge w:val="restart"/>
          </w:tcPr>
          <w:p w:rsidR="00E83450" w:rsidRPr="0016066A" w:rsidRDefault="00E83450" w:rsidP="003943CF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68</w:t>
            </w:r>
          </w:p>
        </w:tc>
      </w:tr>
      <w:tr w:rsidR="00E83450" w:rsidRPr="0016066A" w:rsidTr="003943CF">
        <w:tc>
          <w:tcPr>
            <w:tcW w:w="2063" w:type="dxa"/>
            <w:vMerge/>
          </w:tcPr>
          <w:p w:rsidR="00E83450" w:rsidRPr="0016066A" w:rsidRDefault="00E83450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102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E83450" w:rsidRPr="0016066A" w:rsidTr="003943CF">
        <w:tc>
          <w:tcPr>
            <w:tcW w:w="2063" w:type="dxa"/>
            <w:vMerge w:val="restart"/>
          </w:tcPr>
          <w:p w:rsidR="00E83450" w:rsidRPr="0016066A" w:rsidRDefault="00E83450" w:rsidP="003943CF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E83450" w:rsidRPr="00245418" w:rsidRDefault="00E83450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136</w:t>
            </w:r>
          </w:p>
        </w:tc>
      </w:tr>
      <w:tr w:rsidR="00E83450" w:rsidRPr="0016066A" w:rsidTr="003943CF">
        <w:tc>
          <w:tcPr>
            <w:tcW w:w="2063" w:type="dxa"/>
            <w:vMerge/>
          </w:tcPr>
          <w:p w:rsidR="00E83450" w:rsidRPr="0016066A" w:rsidRDefault="00E83450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102</w:t>
            </w:r>
          </w:p>
        </w:tc>
      </w:tr>
      <w:tr w:rsidR="00E83450" w:rsidRPr="0016066A" w:rsidTr="003943CF">
        <w:tc>
          <w:tcPr>
            <w:tcW w:w="2063" w:type="dxa"/>
            <w:vMerge/>
          </w:tcPr>
          <w:p w:rsidR="00E83450" w:rsidRPr="0016066A" w:rsidRDefault="00E83450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34</w:t>
            </w:r>
          </w:p>
        </w:tc>
      </w:tr>
      <w:tr w:rsidR="00E83450" w:rsidRPr="0016066A" w:rsidTr="003943CF">
        <w:tc>
          <w:tcPr>
            <w:tcW w:w="2063" w:type="dxa"/>
            <w:vMerge/>
          </w:tcPr>
          <w:p w:rsidR="00E83450" w:rsidRPr="0016066A" w:rsidRDefault="00E83450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136</w:t>
            </w:r>
          </w:p>
        </w:tc>
      </w:tr>
      <w:tr w:rsidR="00E83450" w:rsidRPr="0016066A" w:rsidTr="003943CF">
        <w:tc>
          <w:tcPr>
            <w:tcW w:w="2063" w:type="dxa"/>
          </w:tcPr>
          <w:p w:rsidR="00E83450" w:rsidRPr="0016066A" w:rsidRDefault="00E83450" w:rsidP="003943CF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102</w:t>
            </w:r>
          </w:p>
        </w:tc>
      </w:tr>
      <w:tr w:rsidR="00E83450" w:rsidRPr="0016066A" w:rsidTr="003943CF">
        <w:tc>
          <w:tcPr>
            <w:tcW w:w="2063" w:type="dxa"/>
            <w:vMerge w:val="restart"/>
          </w:tcPr>
          <w:p w:rsidR="00E83450" w:rsidRPr="0016066A" w:rsidRDefault="00E83450" w:rsidP="003943CF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68</w:t>
            </w:r>
          </w:p>
        </w:tc>
      </w:tr>
      <w:tr w:rsidR="00E83450" w:rsidRPr="0016066A" w:rsidTr="003943CF">
        <w:tc>
          <w:tcPr>
            <w:tcW w:w="2063" w:type="dxa"/>
            <w:vMerge/>
          </w:tcPr>
          <w:p w:rsidR="00E83450" w:rsidRDefault="00E83450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34</w:t>
            </w:r>
          </w:p>
        </w:tc>
      </w:tr>
      <w:tr w:rsidR="00E83450" w:rsidRPr="0016066A" w:rsidTr="003943CF">
        <w:tc>
          <w:tcPr>
            <w:tcW w:w="2063" w:type="dxa"/>
            <w:vMerge/>
          </w:tcPr>
          <w:p w:rsidR="00E83450" w:rsidRDefault="00E83450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34</w:t>
            </w:r>
          </w:p>
        </w:tc>
      </w:tr>
      <w:tr w:rsidR="00E83450" w:rsidRPr="0016066A" w:rsidTr="003943CF">
        <w:tc>
          <w:tcPr>
            <w:tcW w:w="2063" w:type="dxa"/>
            <w:vMerge w:val="restart"/>
          </w:tcPr>
          <w:p w:rsidR="00E83450" w:rsidRPr="0016066A" w:rsidRDefault="00E83450" w:rsidP="003943CF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68</w:t>
            </w:r>
          </w:p>
        </w:tc>
      </w:tr>
      <w:tr w:rsidR="00E83450" w:rsidRPr="0016066A" w:rsidTr="003943CF">
        <w:tc>
          <w:tcPr>
            <w:tcW w:w="2063" w:type="dxa"/>
            <w:vMerge/>
          </w:tcPr>
          <w:p w:rsidR="00E83450" w:rsidRDefault="00E83450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136</w:t>
            </w:r>
          </w:p>
        </w:tc>
      </w:tr>
      <w:tr w:rsidR="00E83450" w:rsidRPr="0016066A" w:rsidTr="003943CF">
        <w:tc>
          <w:tcPr>
            <w:tcW w:w="2063" w:type="dxa"/>
            <w:vMerge/>
          </w:tcPr>
          <w:p w:rsidR="00E83450" w:rsidRDefault="00E83450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E83450" w:rsidRPr="0016066A" w:rsidRDefault="00E83450" w:rsidP="003943CF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E83450" w:rsidRPr="000216FA" w:rsidRDefault="00E83450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83450" w:rsidRPr="000216FA" w:rsidRDefault="00E83450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E83450" w:rsidRPr="000216FA" w:rsidRDefault="00E83450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3943CF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3943CF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 xml:space="preserve">Основы </w:t>
            </w:r>
            <w:proofErr w:type="spellStart"/>
            <w:r>
              <w:t>самозанятости</w:t>
            </w:r>
            <w:proofErr w:type="spellEnd"/>
            <w:r>
              <w:t xml:space="preserve"> и предпринимательской деятельности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3943CF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Default="00E83450" w:rsidP="00E83450">
      <w:pPr>
        <w:rPr>
          <w:i/>
          <w:sz w:val="24"/>
          <w:szCs w:val="24"/>
          <w:u w:val="single"/>
        </w:rPr>
      </w:pPr>
    </w:p>
    <w:p w:rsidR="00E83450" w:rsidRPr="00F84DFA" w:rsidRDefault="00E83450" w:rsidP="00E83450">
      <w:pPr>
        <w:rPr>
          <w:sz w:val="24"/>
          <w:szCs w:val="24"/>
        </w:rPr>
      </w:pP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E83450" w:rsidRPr="00F84DFA" w:rsidRDefault="00E83450" w:rsidP="00E83450">
      <w:pPr>
        <w:rPr>
          <w:sz w:val="24"/>
          <w:szCs w:val="24"/>
        </w:rPr>
      </w:pPr>
    </w:p>
    <w:p w:rsidR="00E83450" w:rsidRPr="00F84DFA" w:rsidRDefault="00E83450" w:rsidP="00E83450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E83450" w:rsidRPr="00F84DFA" w:rsidRDefault="00E83450" w:rsidP="00E834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E83450" w:rsidRPr="00F84DFA" w:rsidRDefault="00E83450" w:rsidP="00E834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3450" w:rsidRPr="00F84DFA" w:rsidRDefault="00E83450" w:rsidP="00E834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E83450" w:rsidRPr="00F84DFA" w:rsidRDefault="00E83450" w:rsidP="00E834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E83450" w:rsidRPr="00EE0454" w:rsidRDefault="00E83450" w:rsidP="00E83450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E83450" w:rsidRDefault="00E83450" w:rsidP="00E83450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E83450" w:rsidRDefault="00E83450" w:rsidP="00E83450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Технологический профиль</w:t>
      </w:r>
    </w:p>
    <w:p w:rsidR="00E83450" w:rsidRPr="00F84DFA" w:rsidRDefault="00E83450" w:rsidP="00E83450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инженерная</w:t>
      </w:r>
      <w:r w:rsidRPr="00F84DFA">
        <w:rPr>
          <w:sz w:val="24"/>
          <w:szCs w:val="28"/>
        </w:rPr>
        <w:t xml:space="preserve">. </w:t>
      </w:r>
    </w:p>
    <w:p w:rsidR="00E83450" w:rsidRDefault="00E83450" w:rsidP="00E83450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математика</w:t>
      </w:r>
      <w:r w:rsidRPr="00F84DFA">
        <w:rPr>
          <w:i/>
          <w:sz w:val="24"/>
          <w:szCs w:val="28"/>
        </w:rPr>
        <w:t xml:space="preserve">, </w:t>
      </w:r>
      <w:r>
        <w:rPr>
          <w:i/>
          <w:sz w:val="24"/>
          <w:szCs w:val="28"/>
        </w:rPr>
        <w:t>информатика, физика</w:t>
      </w:r>
      <w:r w:rsidRPr="00F84DFA">
        <w:rPr>
          <w:i/>
          <w:sz w:val="24"/>
          <w:szCs w:val="28"/>
        </w:rPr>
        <w:t>.</w:t>
      </w:r>
    </w:p>
    <w:p w:rsidR="00E83450" w:rsidRDefault="00E83450" w:rsidP="00E83450">
      <w:pPr>
        <w:ind w:firstLine="567"/>
        <w:jc w:val="both"/>
        <w:rPr>
          <w:i/>
          <w:sz w:val="24"/>
          <w:szCs w:val="28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260DA8" w:rsidRPr="0016066A" w:rsidTr="003943CF">
        <w:trPr>
          <w:trHeight w:val="345"/>
        </w:trPr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260DA8" w:rsidRPr="0016066A" w:rsidTr="003943CF">
        <w:trPr>
          <w:trHeight w:val="27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260DA8" w:rsidRPr="0016066A" w:rsidTr="003943CF">
        <w:trPr>
          <w:trHeight w:val="18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260DA8" w:rsidRPr="00245418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4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4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</w:tr>
      <w:tr w:rsidR="00260DA8" w:rsidRPr="0016066A" w:rsidTr="003943CF">
        <w:tc>
          <w:tcPr>
            <w:tcW w:w="2063" w:type="dxa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5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170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3943CF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3943CF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Черчение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3943CF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E83450" w:rsidRPr="00E83450" w:rsidRDefault="00E83450" w:rsidP="00E83450">
      <w:pPr>
        <w:ind w:firstLine="567"/>
        <w:jc w:val="both"/>
        <w:rPr>
          <w:sz w:val="24"/>
          <w:szCs w:val="28"/>
        </w:rPr>
      </w:pPr>
    </w:p>
    <w:p w:rsidR="00E83450" w:rsidRDefault="00E83450" w:rsidP="00F84DFA">
      <w:pPr>
        <w:pStyle w:val="a3"/>
        <w:rPr>
          <w:rFonts w:ascii="Times New Roman" w:hAnsi="Times New Roman" w:cs="Times New Roman"/>
        </w:rPr>
      </w:pPr>
    </w:p>
    <w:p w:rsidR="00260DA8" w:rsidRPr="00F84DFA" w:rsidRDefault="00260DA8" w:rsidP="00260DA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260DA8" w:rsidRPr="00F84DFA" w:rsidRDefault="00260DA8" w:rsidP="00260DA8">
      <w:pPr>
        <w:rPr>
          <w:sz w:val="24"/>
          <w:szCs w:val="24"/>
        </w:rPr>
      </w:pPr>
    </w:p>
    <w:p w:rsidR="00260DA8" w:rsidRPr="00F84DFA" w:rsidRDefault="00260DA8" w:rsidP="00260DA8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Pr="00EE0454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260DA8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260DA8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Естественнонаучный профиль</w:t>
      </w:r>
    </w:p>
    <w:p w:rsidR="00260DA8" w:rsidRPr="00F84DFA" w:rsidRDefault="00260DA8" w:rsidP="00260DA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медицинская</w:t>
      </w:r>
      <w:r w:rsidRPr="00F84DFA">
        <w:rPr>
          <w:sz w:val="24"/>
          <w:szCs w:val="28"/>
        </w:rPr>
        <w:t xml:space="preserve">. </w:t>
      </w:r>
    </w:p>
    <w:p w:rsidR="00260DA8" w:rsidRDefault="00260DA8" w:rsidP="00260DA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химия, биология.</w:t>
      </w:r>
    </w:p>
    <w:p w:rsidR="00260DA8" w:rsidRDefault="00260DA8" w:rsidP="00260DA8">
      <w:pPr>
        <w:ind w:firstLine="567"/>
        <w:jc w:val="both"/>
        <w:rPr>
          <w:i/>
          <w:sz w:val="24"/>
          <w:szCs w:val="28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260DA8" w:rsidRPr="0016066A" w:rsidTr="003943CF">
        <w:trPr>
          <w:trHeight w:val="345"/>
        </w:trPr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260DA8" w:rsidRPr="0016066A" w:rsidTr="003943CF">
        <w:trPr>
          <w:trHeight w:val="27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260DA8" w:rsidRPr="0016066A" w:rsidTr="003943CF">
        <w:trPr>
          <w:trHeight w:val="18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260DA8" w:rsidRPr="00245418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3943CF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3943CF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Молекулярная биология и генетика</w:t>
            </w:r>
          </w:p>
        </w:tc>
        <w:tc>
          <w:tcPr>
            <w:tcW w:w="1277" w:type="dxa"/>
            <w:gridSpan w:val="3"/>
          </w:tcPr>
          <w:p w:rsidR="003943CF" w:rsidRPr="000216FA" w:rsidRDefault="003943CF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3943CF" w:rsidRPr="000216F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0216FA" w:rsidRDefault="003943CF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3943CF" w:rsidRPr="000216F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Теоретические основы химии в задачах и упражнениях</w:t>
            </w:r>
          </w:p>
        </w:tc>
        <w:tc>
          <w:tcPr>
            <w:tcW w:w="1277" w:type="dxa"/>
            <w:gridSpan w:val="3"/>
          </w:tcPr>
          <w:p w:rsidR="003943CF" w:rsidRPr="000216FA" w:rsidRDefault="003943CF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3943CF" w:rsidRPr="000216F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0216FA" w:rsidRDefault="003943CF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3943CF" w:rsidRPr="000216F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3943CF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260DA8" w:rsidRDefault="00260DA8" w:rsidP="00260DA8">
      <w:pPr>
        <w:ind w:firstLine="567"/>
        <w:jc w:val="both"/>
        <w:rPr>
          <w:i/>
          <w:sz w:val="24"/>
          <w:szCs w:val="28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Pr="00F84DFA" w:rsidRDefault="00260DA8" w:rsidP="00260DA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260DA8" w:rsidRPr="00F84DFA" w:rsidRDefault="00260DA8" w:rsidP="00260DA8">
      <w:pPr>
        <w:rPr>
          <w:sz w:val="24"/>
          <w:szCs w:val="24"/>
        </w:rPr>
      </w:pPr>
    </w:p>
    <w:p w:rsidR="00260DA8" w:rsidRPr="00F84DFA" w:rsidRDefault="00260DA8" w:rsidP="00260DA8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Pr="00EE0454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260DA8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260DA8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Гуманитарный профиль</w:t>
      </w:r>
    </w:p>
    <w:p w:rsidR="00260DA8" w:rsidRPr="00F84DFA" w:rsidRDefault="00260DA8" w:rsidP="00260DA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>Направленность профиля: психолого-педагогическая.</w:t>
      </w:r>
    </w:p>
    <w:p w:rsidR="00260DA8" w:rsidRDefault="00260DA8" w:rsidP="00260DA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история, обществознание.</w:t>
      </w: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260DA8" w:rsidRPr="0016066A" w:rsidTr="003943CF">
        <w:trPr>
          <w:trHeight w:val="345"/>
        </w:trPr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260DA8" w:rsidRPr="0016066A" w:rsidTr="003943CF">
        <w:trPr>
          <w:trHeight w:val="27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260DA8" w:rsidRPr="0016066A" w:rsidTr="003943CF">
        <w:trPr>
          <w:trHeight w:val="18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260DA8" w:rsidRPr="00245418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3943CF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3943CF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Русская история и культура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Основы педагогики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Возрастная психология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rPr>
          <w:trHeight w:val="255"/>
        </w:trPr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rPr>
          <w:trHeight w:val="255"/>
        </w:trPr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3943CF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Pr="00F84DFA" w:rsidRDefault="00260DA8" w:rsidP="00260DA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260DA8" w:rsidRPr="00F84DFA" w:rsidRDefault="00260DA8" w:rsidP="00260DA8">
      <w:pPr>
        <w:rPr>
          <w:sz w:val="24"/>
          <w:szCs w:val="24"/>
        </w:rPr>
      </w:pPr>
    </w:p>
    <w:p w:rsidR="00260DA8" w:rsidRPr="00F84DFA" w:rsidRDefault="00260DA8" w:rsidP="00260DA8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Pr="00EE0454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260DA8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260DA8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Гуманитарный профиль</w:t>
      </w:r>
    </w:p>
    <w:p w:rsidR="00260DA8" w:rsidRPr="00F84DFA" w:rsidRDefault="00260DA8" w:rsidP="00260DA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>Направленность профиля: психолого-педагогическая.</w:t>
      </w:r>
    </w:p>
    <w:p w:rsidR="00260DA8" w:rsidRDefault="00260DA8" w:rsidP="00260DA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английский язык, обществознание.</w:t>
      </w:r>
    </w:p>
    <w:p w:rsidR="00260DA8" w:rsidRDefault="00260DA8" w:rsidP="00260DA8">
      <w:pPr>
        <w:ind w:firstLine="567"/>
        <w:jc w:val="both"/>
        <w:rPr>
          <w:i/>
          <w:sz w:val="24"/>
          <w:szCs w:val="28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260DA8" w:rsidRPr="0016066A" w:rsidTr="003943CF">
        <w:trPr>
          <w:trHeight w:val="345"/>
        </w:trPr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260DA8" w:rsidRPr="0016066A" w:rsidTr="003943CF">
        <w:trPr>
          <w:trHeight w:val="27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260DA8" w:rsidRPr="0016066A" w:rsidTr="003943CF">
        <w:trPr>
          <w:trHeight w:val="18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260DA8" w:rsidRPr="00245418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5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170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3943CF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3943CF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Дебаты и публичные выступления на английском языке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Основы педагогики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Возрастная психология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rPr>
          <w:trHeight w:val="255"/>
        </w:trPr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Финансовая грамотность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rPr>
          <w:trHeight w:val="255"/>
        </w:trPr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3943CF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260DA8" w:rsidRDefault="00260DA8" w:rsidP="00260DA8">
      <w:pPr>
        <w:ind w:firstLine="567"/>
        <w:jc w:val="both"/>
        <w:rPr>
          <w:i/>
          <w:sz w:val="24"/>
          <w:szCs w:val="28"/>
        </w:rPr>
      </w:pPr>
    </w:p>
    <w:p w:rsidR="00260DA8" w:rsidRDefault="00260DA8" w:rsidP="00260D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</w:p>
    <w:p w:rsidR="00260DA8" w:rsidRPr="00F84DFA" w:rsidRDefault="00260DA8" w:rsidP="00260DA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260DA8" w:rsidRPr="00F84DFA" w:rsidRDefault="00260DA8" w:rsidP="00260DA8">
      <w:pPr>
        <w:rPr>
          <w:sz w:val="24"/>
          <w:szCs w:val="24"/>
        </w:rPr>
      </w:pPr>
    </w:p>
    <w:p w:rsidR="00260DA8" w:rsidRPr="00F84DFA" w:rsidRDefault="00260DA8" w:rsidP="00260DA8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Pr="00EE0454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Учебный план учащихся начавших обучение в 2024-2025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260DA8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ООО</w:t>
      </w:r>
    </w:p>
    <w:p w:rsidR="00260DA8" w:rsidRDefault="00260DA8" w:rsidP="00260DA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Гуманитарный профиль</w:t>
      </w:r>
    </w:p>
    <w:p w:rsidR="00260DA8" w:rsidRPr="00F84DFA" w:rsidRDefault="00260DA8" w:rsidP="00260DA8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</w:t>
      </w:r>
      <w:r w:rsidRPr="00F84DFA">
        <w:rPr>
          <w:sz w:val="24"/>
          <w:szCs w:val="28"/>
        </w:rPr>
        <w:t xml:space="preserve">Направленность профиля: </w:t>
      </w:r>
      <w:r>
        <w:rPr>
          <w:sz w:val="24"/>
          <w:szCs w:val="28"/>
        </w:rPr>
        <w:t>научно – лингвистическая</w:t>
      </w:r>
      <w:r w:rsidRPr="00F84DFA">
        <w:rPr>
          <w:sz w:val="24"/>
          <w:szCs w:val="28"/>
        </w:rPr>
        <w:t>.</w:t>
      </w:r>
    </w:p>
    <w:p w:rsidR="00260DA8" w:rsidRDefault="00260DA8" w:rsidP="00260DA8">
      <w:pPr>
        <w:ind w:firstLine="567"/>
        <w:jc w:val="both"/>
        <w:rPr>
          <w:i/>
          <w:sz w:val="24"/>
          <w:szCs w:val="28"/>
        </w:rPr>
      </w:pPr>
      <w:r w:rsidRPr="00F84DFA">
        <w:rPr>
          <w:sz w:val="24"/>
          <w:szCs w:val="28"/>
        </w:rPr>
        <w:t xml:space="preserve">Учебные предметы, изучаемые на углубленном уровне: </w:t>
      </w:r>
      <w:r>
        <w:rPr>
          <w:i/>
          <w:sz w:val="24"/>
          <w:szCs w:val="28"/>
        </w:rPr>
        <w:t>английский язык, история, обществознание.</w:t>
      </w: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968"/>
        <w:gridCol w:w="24"/>
        <w:gridCol w:w="30"/>
        <w:gridCol w:w="1223"/>
        <w:gridCol w:w="1275"/>
        <w:gridCol w:w="1134"/>
        <w:gridCol w:w="6"/>
        <w:gridCol w:w="1127"/>
      </w:tblGrid>
      <w:tr w:rsidR="00260DA8" w:rsidRPr="0016066A" w:rsidTr="003943CF">
        <w:trPr>
          <w:trHeight w:val="345"/>
        </w:trPr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область</w:t>
            </w:r>
          </w:p>
        </w:tc>
        <w:tc>
          <w:tcPr>
            <w:tcW w:w="2464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2"/>
            <w:vMerge w:val="restart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3"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11 класс</w:t>
            </w:r>
          </w:p>
        </w:tc>
      </w:tr>
      <w:tr w:rsidR="00260DA8" w:rsidRPr="0016066A" w:rsidTr="003943CF">
        <w:trPr>
          <w:trHeight w:val="27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528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3"/>
          </w:tcPr>
          <w:p w:rsidR="00260DA8" w:rsidRPr="00013188" w:rsidRDefault="00260DA8" w:rsidP="003943CF">
            <w:pPr>
              <w:pStyle w:val="a3"/>
              <w:jc w:val="center"/>
            </w:pPr>
            <w:r w:rsidRPr="00013188">
              <w:t>Количество часов</w:t>
            </w:r>
          </w:p>
        </w:tc>
      </w:tr>
      <w:tr w:rsidR="00260DA8" w:rsidRPr="0016066A" w:rsidTr="003943CF">
        <w:trPr>
          <w:trHeight w:val="180"/>
        </w:trPr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260DA8" w:rsidRPr="0016066A" w:rsidRDefault="00260DA8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2"/>
          </w:tcPr>
          <w:p w:rsidR="00260DA8" w:rsidRPr="00054FA7" w:rsidRDefault="00260DA8" w:rsidP="003943CF">
            <w:pPr>
              <w:pStyle w:val="a3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260DA8" w:rsidRPr="0016066A" w:rsidTr="003943CF">
        <w:tc>
          <w:tcPr>
            <w:tcW w:w="10314" w:type="dxa"/>
            <w:gridSpan w:val="11"/>
          </w:tcPr>
          <w:p w:rsidR="00260DA8" w:rsidRPr="0016066A" w:rsidRDefault="00260DA8" w:rsidP="003943CF">
            <w:pPr>
              <w:pStyle w:val="a3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 и литература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Русский язык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Литература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102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 w:rsidRPr="0016066A">
              <w:t>Математика и информатика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022" w:type="dxa"/>
            <w:gridSpan w:val="3"/>
          </w:tcPr>
          <w:p w:rsidR="00260DA8" w:rsidRPr="00245418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102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Геометрия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Pr="0016066A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Информатика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Иностранный язык (английский)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5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170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Физика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68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Химия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Биология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260DA8" w:rsidRPr="0016066A" w:rsidTr="003943CF">
        <w:tc>
          <w:tcPr>
            <w:tcW w:w="2063" w:type="dxa"/>
            <w:vMerge w:val="restart"/>
          </w:tcPr>
          <w:p w:rsidR="00260DA8" w:rsidRPr="0016066A" w:rsidRDefault="00260DA8" w:rsidP="003943CF">
            <w:pPr>
              <w:pStyle w:val="a3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 w:rsidRPr="0016066A">
              <w:t>История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Обществознание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>
              <w:t>У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136</w:t>
            </w:r>
          </w:p>
        </w:tc>
      </w:tr>
      <w:tr w:rsidR="00260DA8" w:rsidRPr="0016066A" w:rsidTr="003943CF">
        <w:tc>
          <w:tcPr>
            <w:tcW w:w="2063" w:type="dxa"/>
            <w:vMerge/>
          </w:tcPr>
          <w:p w:rsidR="00260DA8" w:rsidRDefault="00260DA8" w:rsidP="003943CF">
            <w:pPr>
              <w:pStyle w:val="a3"/>
            </w:pPr>
          </w:p>
        </w:tc>
        <w:tc>
          <w:tcPr>
            <w:tcW w:w="2464" w:type="dxa"/>
            <w:gridSpan w:val="2"/>
          </w:tcPr>
          <w:p w:rsidR="00260DA8" w:rsidRPr="0016066A" w:rsidRDefault="00260DA8" w:rsidP="003943CF">
            <w:pPr>
              <w:pStyle w:val="a3"/>
            </w:pPr>
            <w:r>
              <w:t>География</w:t>
            </w:r>
          </w:p>
        </w:tc>
        <w:tc>
          <w:tcPr>
            <w:tcW w:w="1022" w:type="dxa"/>
            <w:gridSpan w:val="3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Б</w:t>
            </w:r>
          </w:p>
        </w:tc>
        <w:tc>
          <w:tcPr>
            <w:tcW w:w="1223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275" w:type="dxa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60DA8" w:rsidRPr="000216FA" w:rsidRDefault="00260DA8" w:rsidP="003943CF">
            <w:pPr>
              <w:pStyle w:val="a3"/>
              <w:jc w:val="center"/>
            </w:pPr>
            <w:r w:rsidRPr="000216FA">
              <w:t>1</w:t>
            </w:r>
          </w:p>
        </w:tc>
        <w:tc>
          <w:tcPr>
            <w:tcW w:w="1133" w:type="dxa"/>
            <w:gridSpan w:val="2"/>
          </w:tcPr>
          <w:p w:rsidR="00260DA8" w:rsidRPr="000216FA" w:rsidRDefault="00260DA8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68</w:t>
            </w:r>
          </w:p>
        </w:tc>
      </w:tr>
      <w:tr w:rsidR="003943CF" w:rsidRPr="0016066A" w:rsidTr="003943CF">
        <w:tc>
          <w:tcPr>
            <w:tcW w:w="2063" w:type="dxa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64" w:type="dxa"/>
            <w:gridSpan w:val="2"/>
          </w:tcPr>
          <w:p w:rsidR="003943CF" w:rsidRPr="0016066A" w:rsidRDefault="003943CF" w:rsidP="003943CF">
            <w:pPr>
              <w:pStyle w:val="a3"/>
            </w:pPr>
            <w:r w:rsidRPr="0016066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022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Б</w:t>
            </w:r>
          </w:p>
        </w:tc>
        <w:tc>
          <w:tcPr>
            <w:tcW w:w="1223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2070" w:type="dxa"/>
            <w:gridSpan w:val="2"/>
          </w:tcPr>
          <w:p w:rsidR="003943CF" w:rsidRPr="00305F0E" w:rsidRDefault="003943CF" w:rsidP="003943CF">
            <w:pPr>
              <w:pStyle w:val="a3"/>
            </w:pPr>
            <w:r w:rsidRPr="00305F0E">
              <w:t>Проектная деятельность</w:t>
            </w:r>
          </w:p>
        </w:tc>
        <w:tc>
          <w:tcPr>
            <w:tcW w:w="3479" w:type="dxa"/>
            <w:gridSpan w:val="4"/>
          </w:tcPr>
          <w:p w:rsidR="003943CF" w:rsidRPr="00305F0E" w:rsidRDefault="003943CF" w:rsidP="003943CF">
            <w:pPr>
              <w:pStyle w:val="a3"/>
            </w:pPr>
            <w:r w:rsidRPr="00305F0E">
              <w:t>Индивидуальный проект</w:t>
            </w:r>
          </w:p>
        </w:tc>
        <w:tc>
          <w:tcPr>
            <w:tcW w:w="1223" w:type="dxa"/>
          </w:tcPr>
          <w:p w:rsidR="003943CF" w:rsidRPr="00A65014" w:rsidRDefault="003943CF" w:rsidP="003943CF">
            <w:pPr>
              <w:jc w:val="center"/>
            </w:pPr>
            <w:r w:rsidRPr="00A65014">
              <w:t>1</w:t>
            </w:r>
          </w:p>
          <w:p w:rsidR="003943CF" w:rsidRPr="0016066A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-</w:t>
            </w:r>
          </w:p>
        </w:tc>
      </w:tr>
      <w:tr w:rsidR="003943CF" w:rsidRPr="0016066A" w:rsidTr="003943CF">
        <w:tc>
          <w:tcPr>
            <w:tcW w:w="10314" w:type="dxa"/>
            <w:gridSpan w:val="11"/>
          </w:tcPr>
          <w:p w:rsidR="003943CF" w:rsidRDefault="003943CF" w:rsidP="003943CF">
            <w:pPr>
              <w:pStyle w:val="a3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943CF" w:rsidRPr="0016066A" w:rsidTr="003943CF">
        <w:trPr>
          <w:trHeight w:val="204"/>
        </w:trPr>
        <w:tc>
          <w:tcPr>
            <w:tcW w:w="10314" w:type="dxa"/>
            <w:gridSpan w:val="11"/>
          </w:tcPr>
          <w:p w:rsidR="003943CF" w:rsidRPr="0016066A" w:rsidRDefault="003943CF" w:rsidP="003943CF">
            <w:pPr>
              <w:pStyle w:val="a3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Актуальные вопросы обществознания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Русская история и культура</w:t>
            </w:r>
          </w:p>
        </w:tc>
        <w:tc>
          <w:tcPr>
            <w:tcW w:w="1277" w:type="dxa"/>
            <w:gridSpan w:val="3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Pr="0016066A" w:rsidRDefault="003943CF" w:rsidP="003943CF">
            <w:pPr>
              <w:pStyle w:val="a3"/>
            </w:pPr>
            <w:r>
              <w:t>Дебаты и публичные выступления на английском языке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 w:rsidRPr="00A65014">
              <w:t>1</w:t>
            </w:r>
          </w:p>
        </w:tc>
        <w:tc>
          <w:tcPr>
            <w:tcW w:w="1275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Pr="0016066A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Pr="0016066A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</w:pPr>
            <w:r>
              <w:t>Геополитика и геоэкология</w:t>
            </w:r>
          </w:p>
        </w:tc>
        <w:tc>
          <w:tcPr>
            <w:tcW w:w="1277" w:type="dxa"/>
            <w:gridSpan w:val="3"/>
          </w:tcPr>
          <w:p w:rsidR="003943CF" w:rsidRPr="00A65014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943CF" w:rsidRDefault="003943CF" w:rsidP="003943CF">
            <w:pPr>
              <w:pStyle w:val="a3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3943CF" w:rsidRDefault="003943CF" w:rsidP="003943CF">
            <w:pPr>
              <w:pStyle w:val="a3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3943CF" w:rsidRDefault="003943CF" w:rsidP="003943CF">
            <w:pPr>
              <w:pStyle w:val="a3"/>
              <w:jc w:val="center"/>
            </w:pPr>
            <w:r>
              <w:t>34</w:t>
            </w:r>
          </w:p>
        </w:tc>
      </w:tr>
      <w:tr w:rsidR="003943CF" w:rsidRPr="0016066A" w:rsidTr="003943CF">
        <w:tc>
          <w:tcPr>
            <w:tcW w:w="5495" w:type="dxa"/>
            <w:gridSpan w:val="4"/>
          </w:tcPr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3943CF" w:rsidRPr="0016066A" w:rsidRDefault="003943CF" w:rsidP="003943CF">
            <w:pPr>
              <w:pStyle w:val="a3"/>
              <w:rPr>
                <w:b/>
              </w:rPr>
            </w:pPr>
          </w:p>
        </w:tc>
        <w:tc>
          <w:tcPr>
            <w:tcW w:w="1277" w:type="dxa"/>
            <w:gridSpan w:val="3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2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127" w:type="dxa"/>
          </w:tcPr>
          <w:p w:rsidR="003943CF" w:rsidRPr="002346FB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1224 ч.</w:t>
            </w:r>
          </w:p>
        </w:tc>
      </w:tr>
      <w:tr w:rsidR="003943CF" w:rsidRPr="0016066A" w:rsidTr="003943CF">
        <w:tc>
          <w:tcPr>
            <w:tcW w:w="8047" w:type="dxa"/>
            <w:gridSpan w:val="8"/>
          </w:tcPr>
          <w:p w:rsidR="003943CF" w:rsidRDefault="003943CF" w:rsidP="003943CF">
            <w:pPr>
              <w:pStyle w:val="a3"/>
              <w:rPr>
                <w:b/>
              </w:rPr>
            </w:pPr>
          </w:p>
          <w:p w:rsidR="003943CF" w:rsidRDefault="003943CF" w:rsidP="003943CF">
            <w:pPr>
              <w:pStyle w:val="a3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:rsidR="003943CF" w:rsidRDefault="003943CF" w:rsidP="003943CF">
            <w:pPr>
              <w:pStyle w:val="a3"/>
              <w:jc w:val="center"/>
              <w:rPr>
                <w:b/>
              </w:rPr>
            </w:pPr>
          </w:p>
          <w:p w:rsidR="003943CF" w:rsidRDefault="003943CF" w:rsidP="0039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2482 ч.</w:t>
            </w:r>
          </w:p>
        </w:tc>
      </w:tr>
    </w:tbl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Default="00260DA8" w:rsidP="00F84DFA">
      <w:pPr>
        <w:pStyle w:val="a3"/>
        <w:rPr>
          <w:rFonts w:ascii="Times New Roman" w:hAnsi="Times New Roman" w:cs="Times New Roman"/>
        </w:rPr>
      </w:pPr>
    </w:p>
    <w:p w:rsidR="00260DA8" w:rsidRPr="00F84DFA" w:rsidRDefault="00260DA8" w:rsidP="00260DA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F84DFA">
        <w:rPr>
          <w:i/>
          <w:sz w:val="24"/>
          <w:szCs w:val="24"/>
          <w:u w:val="single"/>
        </w:rPr>
        <w:t>С учебным планом ознакомлен(а)</w:t>
      </w:r>
      <w:r w:rsidRPr="00F84DFA">
        <w:rPr>
          <w:sz w:val="24"/>
          <w:szCs w:val="24"/>
        </w:rPr>
        <w:t>:</w:t>
      </w:r>
    </w:p>
    <w:p w:rsidR="00260DA8" w:rsidRPr="00F84DFA" w:rsidRDefault="00260DA8" w:rsidP="00260DA8">
      <w:pPr>
        <w:rPr>
          <w:sz w:val="24"/>
          <w:szCs w:val="24"/>
        </w:rPr>
      </w:pPr>
    </w:p>
    <w:p w:rsidR="00260DA8" w:rsidRPr="00F84DFA" w:rsidRDefault="00260DA8" w:rsidP="00260DA8">
      <w:pPr>
        <w:rPr>
          <w:sz w:val="24"/>
          <w:szCs w:val="24"/>
        </w:rPr>
      </w:pPr>
      <w:r w:rsidRPr="00F84DFA">
        <w:rPr>
          <w:sz w:val="24"/>
          <w:szCs w:val="24"/>
        </w:rPr>
        <w:t xml:space="preserve">        Обучающийся: ___________________________________</w:t>
      </w:r>
      <w:proofErr w:type="gramStart"/>
      <w:r w:rsidRPr="00F84DFA">
        <w:rPr>
          <w:sz w:val="24"/>
          <w:szCs w:val="24"/>
        </w:rPr>
        <w:t>_(</w:t>
      </w:r>
      <w:proofErr w:type="gramEnd"/>
      <w:r w:rsidRPr="00F84DFA">
        <w:rPr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   расшифровка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DFA">
        <w:rPr>
          <w:rFonts w:ascii="Times New Roman" w:hAnsi="Times New Roman" w:cs="Times New Roman"/>
          <w:sz w:val="24"/>
          <w:szCs w:val="24"/>
        </w:rPr>
        <w:t xml:space="preserve">        Родитель (законный представитель) __________________</w:t>
      </w:r>
      <w:proofErr w:type="gramStart"/>
      <w:r w:rsidRPr="00F84D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84DFA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260DA8" w:rsidRPr="00F84DFA" w:rsidRDefault="00260DA8" w:rsidP="00260D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84DFA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260DA8" w:rsidRPr="00F84DFA" w:rsidRDefault="00260DA8" w:rsidP="00F84DFA">
      <w:pPr>
        <w:pStyle w:val="a3"/>
        <w:rPr>
          <w:rFonts w:ascii="Times New Roman" w:hAnsi="Times New Roman" w:cs="Times New Roman"/>
        </w:rPr>
      </w:pPr>
    </w:p>
    <w:sectPr w:rsidR="00260DA8" w:rsidRPr="00F84DFA" w:rsidSect="00F84DFA">
      <w:type w:val="continuous"/>
      <w:pgSz w:w="11900" w:h="16840" w:code="9"/>
      <w:pgMar w:top="1134" w:right="851" w:bottom="1134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FE"/>
    <w:rsid w:val="00135B17"/>
    <w:rsid w:val="00164DFE"/>
    <w:rsid w:val="00260DA8"/>
    <w:rsid w:val="003943CF"/>
    <w:rsid w:val="003F5527"/>
    <w:rsid w:val="005B5531"/>
    <w:rsid w:val="00E83450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0D09"/>
  <w15:chartTrackingRefBased/>
  <w15:docId w15:val="{1E85AEF7-B64D-406D-A515-2CB58EE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DFA"/>
    <w:pPr>
      <w:spacing w:after="0" w:line="240" w:lineRule="auto"/>
    </w:pPr>
  </w:style>
  <w:style w:type="table" w:styleId="a4">
    <w:name w:val="Table Grid"/>
    <w:basedOn w:val="a1"/>
    <w:uiPriority w:val="59"/>
    <w:rsid w:val="00F8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4DF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4</cp:revision>
  <dcterms:created xsi:type="dcterms:W3CDTF">2024-07-05T00:25:00Z</dcterms:created>
  <dcterms:modified xsi:type="dcterms:W3CDTF">2024-08-27T03:56:00Z</dcterms:modified>
</cp:coreProperties>
</file>